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69" w:rsidRDefault="00294A69" w:rsidP="00294A69">
      <w:pPr>
        <w:keepNext/>
        <w:keepLines/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8"/>
        </w:rPr>
      </w:pPr>
    </w:p>
    <w:p w:rsidR="00294A69" w:rsidRPr="00716C38" w:rsidRDefault="00294A69" w:rsidP="00294A69">
      <w:pPr>
        <w:keepNext/>
        <w:keepLines/>
        <w:widowControl w:val="0"/>
        <w:autoSpaceDE w:val="0"/>
        <w:autoSpaceDN w:val="0"/>
        <w:spacing w:after="0" w:line="360" w:lineRule="auto"/>
        <w:jc w:val="center"/>
        <w:outlineLvl w:val="0"/>
      </w:pPr>
      <w:r w:rsidRPr="00716C3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94A69" w:rsidRPr="00716C38" w:rsidRDefault="00294A69" w:rsidP="00294A69">
      <w:pPr>
        <w:spacing w:after="0" w:line="360" w:lineRule="auto"/>
        <w:jc w:val="center"/>
      </w:pPr>
      <w:r w:rsidRPr="00716C38">
        <w:rPr>
          <w:rFonts w:ascii="Times New Roman" w:hAnsi="Times New Roman"/>
          <w:b/>
          <w:color w:val="000000"/>
          <w:sz w:val="28"/>
        </w:rPr>
        <w:t>‌</w:t>
      </w:r>
      <w:bookmarkStart w:id="0" w:name="c6077dab-9925-4774-bff8-633c408d96f7"/>
      <w:r w:rsidRPr="00716C38">
        <w:rPr>
          <w:rFonts w:ascii="Times New Roman" w:hAnsi="Times New Roman"/>
          <w:b/>
          <w:color w:val="000000"/>
          <w:sz w:val="28"/>
        </w:rPr>
        <w:t>Департамент образования и науки Чукотского автономного округа</w:t>
      </w:r>
      <w:bookmarkEnd w:id="0"/>
      <w:r w:rsidRPr="00716C38">
        <w:rPr>
          <w:rFonts w:ascii="Times New Roman" w:hAnsi="Times New Roman"/>
          <w:b/>
          <w:color w:val="000000"/>
          <w:sz w:val="28"/>
        </w:rPr>
        <w:t>‌‌</w:t>
      </w:r>
    </w:p>
    <w:p w:rsidR="00294A69" w:rsidRPr="00716C38" w:rsidRDefault="00294A69" w:rsidP="00294A69">
      <w:pPr>
        <w:spacing w:after="0" w:line="360" w:lineRule="auto"/>
        <w:jc w:val="center"/>
      </w:pPr>
      <w:r w:rsidRPr="00716C38">
        <w:rPr>
          <w:rFonts w:ascii="Times New Roman" w:hAnsi="Times New Roman"/>
          <w:b/>
          <w:color w:val="000000"/>
          <w:sz w:val="28"/>
        </w:rPr>
        <w:t>‌</w:t>
      </w:r>
      <w:bookmarkStart w:id="1" w:name="788ae511-f951-4a39-a96d-32e07689f645"/>
      <w:r w:rsidRPr="00716C38">
        <w:rPr>
          <w:rFonts w:ascii="Times New Roman" w:hAnsi="Times New Roman"/>
          <w:b/>
          <w:color w:val="000000"/>
          <w:sz w:val="28"/>
        </w:rPr>
        <w:t xml:space="preserve">Управление социальной политики Администрации городского округа </w:t>
      </w:r>
      <w:proofErr w:type="spellStart"/>
      <w:r w:rsidRPr="00716C38">
        <w:rPr>
          <w:rFonts w:ascii="Times New Roman" w:hAnsi="Times New Roman"/>
          <w:b/>
          <w:color w:val="000000"/>
          <w:sz w:val="28"/>
        </w:rPr>
        <w:t>Певек</w:t>
      </w:r>
      <w:bookmarkEnd w:id="1"/>
      <w:proofErr w:type="spellEnd"/>
      <w:r w:rsidRPr="00716C38">
        <w:rPr>
          <w:rFonts w:ascii="Times New Roman" w:hAnsi="Times New Roman"/>
          <w:b/>
          <w:color w:val="000000"/>
          <w:sz w:val="28"/>
        </w:rPr>
        <w:t>‌</w:t>
      </w:r>
      <w:r w:rsidRPr="00716C38">
        <w:rPr>
          <w:rFonts w:ascii="Times New Roman" w:hAnsi="Times New Roman"/>
          <w:color w:val="000000"/>
          <w:sz w:val="28"/>
        </w:rPr>
        <w:t>​</w:t>
      </w:r>
    </w:p>
    <w:p w:rsidR="00294A69" w:rsidRDefault="00294A69" w:rsidP="00294A69">
      <w:pPr>
        <w:spacing w:after="0" w:line="36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СШ </w:t>
      </w:r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.Р</w:t>
      </w:r>
      <w:proofErr w:type="gramEnd"/>
      <w:r>
        <w:rPr>
          <w:rFonts w:ascii="Times New Roman" w:hAnsi="Times New Roman"/>
          <w:b/>
          <w:color w:val="000000"/>
          <w:sz w:val="28"/>
        </w:rPr>
        <w:t>ыткучи</w:t>
      </w:r>
      <w:proofErr w:type="spellEnd"/>
    </w:p>
    <w:p w:rsidR="00294A69" w:rsidRDefault="00294A69" w:rsidP="00294A69">
      <w:pPr>
        <w:spacing w:after="0"/>
        <w:ind w:left="120"/>
      </w:pPr>
    </w:p>
    <w:p w:rsidR="00294A69" w:rsidRDefault="00294A69" w:rsidP="00294A69">
      <w:pPr>
        <w:spacing w:after="0"/>
        <w:ind w:left="120"/>
      </w:pPr>
    </w:p>
    <w:p w:rsidR="00294A69" w:rsidRDefault="00294A69" w:rsidP="00294A69">
      <w:pPr>
        <w:spacing w:after="0"/>
        <w:ind w:left="120"/>
      </w:pPr>
    </w:p>
    <w:p w:rsidR="00294A69" w:rsidRDefault="00294A69" w:rsidP="00294A69">
      <w:pPr>
        <w:spacing w:after="0"/>
        <w:ind w:left="120"/>
      </w:pPr>
    </w:p>
    <w:tbl>
      <w:tblPr>
        <w:tblW w:w="0" w:type="auto"/>
        <w:tblInd w:w="959" w:type="dxa"/>
        <w:tblLook w:val="04A0"/>
      </w:tblPr>
      <w:tblGrid>
        <w:gridCol w:w="3114"/>
        <w:gridCol w:w="3115"/>
        <w:gridCol w:w="3115"/>
      </w:tblGrid>
      <w:tr w:rsidR="00C942E8" w:rsidRPr="007D5E97" w:rsidTr="00C942E8">
        <w:tc>
          <w:tcPr>
            <w:tcW w:w="3114" w:type="dxa"/>
          </w:tcPr>
          <w:p w:rsidR="00C942E8" w:rsidRPr="0040209D" w:rsidRDefault="00C942E8" w:rsidP="00C27F5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942E8" w:rsidRPr="008944ED" w:rsidRDefault="00C942E8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94615</wp:posOffset>
                  </wp:positionV>
                  <wp:extent cx="723900" cy="581025"/>
                  <wp:effectExtent l="0" t="0" r="0" b="0"/>
                  <wp:wrapNone/>
                  <wp:docPr id="8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C942E8" w:rsidRDefault="00C942E8" w:rsidP="00C27F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42E8" w:rsidRPr="008944ED" w:rsidRDefault="00C942E8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 Б.</w:t>
            </w:r>
          </w:p>
          <w:p w:rsidR="00C942E8" w:rsidRPr="0040209D" w:rsidRDefault="00C942E8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942E8" w:rsidRPr="0040209D" w:rsidRDefault="00C942E8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942E8" w:rsidRPr="008944ED" w:rsidRDefault="00C942E8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8890</wp:posOffset>
                  </wp:positionV>
                  <wp:extent cx="619125" cy="508635"/>
                  <wp:effectExtent l="0" t="0" r="0" b="0"/>
                  <wp:wrapNone/>
                  <wp:docPr id="8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C942E8" w:rsidRDefault="00C942E8" w:rsidP="00C27F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42E8" w:rsidRDefault="00C942E8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 В.</w:t>
            </w:r>
          </w:p>
          <w:p w:rsidR="00C942E8" w:rsidRPr="0040209D" w:rsidRDefault="00C942E8" w:rsidP="00C27F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942E8" w:rsidRDefault="00C942E8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10160</wp:posOffset>
                  </wp:positionV>
                  <wp:extent cx="1809750" cy="1809750"/>
                  <wp:effectExtent l="0" t="0" r="0" b="0"/>
                  <wp:wrapNone/>
                  <wp:docPr id="9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0"/>
                  <wp:wrapNone/>
                  <wp:docPr id="8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9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9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9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9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9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9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942E8" w:rsidRPr="008944ED" w:rsidRDefault="00C942E8" w:rsidP="00C27F5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142240</wp:posOffset>
                  </wp:positionV>
                  <wp:extent cx="1095375" cy="371475"/>
                  <wp:effectExtent l="0" t="0" r="0" b="0"/>
                  <wp:wrapNone/>
                  <wp:docPr id="9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школы</w:t>
            </w:r>
          </w:p>
          <w:p w:rsidR="00C942E8" w:rsidRDefault="00C942E8" w:rsidP="00C27F5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42E8" w:rsidRPr="008944ED" w:rsidRDefault="00C942E8" w:rsidP="00C27F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Сангаджиева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Н.Б.</w:t>
            </w:r>
          </w:p>
          <w:p w:rsidR="00C942E8" w:rsidRDefault="00C942E8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№01-11/94 </w:t>
            </w:r>
          </w:p>
          <w:p w:rsidR="00C942E8" w:rsidRDefault="00C942E8" w:rsidP="00C27F5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июн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:rsidR="00C942E8" w:rsidRPr="0040209D" w:rsidRDefault="00C942E8" w:rsidP="00C27F5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94A69" w:rsidRPr="00FE5663" w:rsidRDefault="00294A69" w:rsidP="00294A69">
      <w:pPr>
        <w:spacing w:after="0"/>
        <w:ind w:left="120"/>
      </w:pPr>
    </w:p>
    <w:p w:rsidR="00294A69" w:rsidRDefault="00294A69" w:rsidP="00294A69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FE5663">
        <w:rPr>
          <w:rFonts w:ascii="Times New Roman" w:hAnsi="Times New Roman"/>
          <w:color w:val="000000"/>
          <w:sz w:val="28"/>
        </w:rPr>
        <w:t>‌</w:t>
      </w:r>
    </w:p>
    <w:p w:rsidR="00294A69" w:rsidRDefault="00294A69" w:rsidP="00294A69">
      <w:pPr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294A69" w:rsidRPr="00716C38" w:rsidRDefault="00294A69" w:rsidP="00294A69">
      <w:pPr>
        <w:spacing w:after="0"/>
        <w:ind w:left="120"/>
      </w:pPr>
    </w:p>
    <w:p w:rsidR="00294A69" w:rsidRDefault="00294A69" w:rsidP="00294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4A69" w:rsidRDefault="00294A69" w:rsidP="00294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4A69" w:rsidRDefault="00294A69" w:rsidP="00294A69">
      <w:pPr>
        <w:widowControl w:val="0"/>
        <w:spacing w:after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3F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РАБОЧАЯПРОГРАММА внеурочной деятельности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94A69" w:rsidRPr="00A37AD7" w:rsidRDefault="00294A69" w:rsidP="00294A69">
      <w:pPr>
        <w:widowControl w:val="0"/>
        <w:spacing w:after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7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«Спортивные игры»</w:t>
      </w:r>
    </w:p>
    <w:p w:rsidR="00294A69" w:rsidRPr="00A37AD7" w:rsidRDefault="00294A69" w:rsidP="00294A69">
      <w:pPr>
        <w:widowControl w:val="0"/>
        <w:spacing w:after="0"/>
        <w:ind w:left="3288" w:right="32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7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ШСК «</w:t>
      </w:r>
      <w:proofErr w:type="spellStart"/>
      <w:r w:rsidRPr="00A37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Аатгыр</w:t>
      </w:r>
      <w:proofErr w:type="spellEnd"/>
      <w:r w:rsidRPr="00A37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</w:p>
    <w:p w:rsidR="00294A69" w:rsidRPr="00773F5C" w:rsidRDefault="00294A69" w:rsidP="00294A69">
      <w:pPr>
        <w:widowControl w:val="0"/>
        <w:spacing w:after="0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Pr="00773F5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2</w:t>
      </w:r>
      <w:r w:rsidR="00AA2DB8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4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-202</w:t>
      </w:r>
      <w:r w:rsidR="00AA2D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</w:t>
      </w:r>
      <w:r w:rsidRPr="00773F5C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</w:rPr>
        <w:t>е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773F5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н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73F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год</w:t>
      </w:r>
    </w:p>
    <w:p w:rsidR="00294A69" w:rsidRPr="00773F5C" w:rsidRDefault="00294A69" w:rsidP="00294A6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3F5C">
        <w:rPr>
          <w:rFonts w:ascii="Times New Roman" w:eastAsia="Times New Roman" w:hAnsi="Times New Roman" w:cs="Times New Roman"/>
          <w:sz w:val="24"/>
          <w:szCs w:val="24"/>
        </w:rPr>
        <w:t>(основное общее образование)</w:t>
      </w:r>
    </w:p>
    <w:p w:rsidR="00294A69" w:rsidRDefault="00294A69" w:rsidP="00294A6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обучающихся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 6   класса</w:t>
      </w:r>
    </w:p>
    <w:p w:rsidR="00294A69" w:rsidRDefault="00294A69" w:rsidP="00294A69">
      <w:pPr>
        <w:widowControl w:val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4A69" w:rsidRDefault="00294A69" w:rsidP="00294A69">
      <w:pPr>
        <w:widowControl w:val="0"/>
        <w:ind w:left="3288" w:right="32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4A69" w:rsidRDefault="00294A69" w:rsidP="00294A69">
      <w:pPr>
        <w:widowControl w:val="0"/>
        <w:ind w:right="32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4A69" w:rsidRDefault="00294A69" w:rsidP="00294A6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4A69" w:rsidRDefault="00294A69" w:rsidP="00294A69">
      <w:pPr>
        <w:spacing w:line="240" w:lineRule="exact"/>
        <w:rPr>
          <w:rFonts w:ascii="Times New Roman" w:hAnsi="Times New Roman" w:cs="Times New Roman"/>
          <w:sz w:val="26"/>
          <w:szCs w:val="26"/>
        </w:rPr>
      </w:pPr>
    </w:p>
    <w:p w:rsidR="00C942E8" w:rsidRDefault="00C942E8" w:rsidP="00294A69">
      <w:pPr>
        <w:spacing w:line="240" w:lineRule="exact"/>
        <w:rPr>
          <w:rFonts w:ascii="Times New Roman" w:hAnsi="Times New Roman" w:cs="Times New Roman"/>
          <w:sz w:val="26"/>
          <w:szCs w:val="26"/>
        </w:rPr>
      </w:pPr>
    </w:p>
    <w:p w:rsidR="00C942E8" w:rsidRDefault="00C942E8" w:rsidP="00294A6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4A69" w:rsidRDefault="00294A69" w:rsidP="00294A69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4A69" w:rsidRPr="00C942E8" w:rsidRDefault="00294A69" w:rsidP="00294A69">
      <w:pPr>
        <w:widowControl w:val="0"/>
        <w:spacing w:line="240" w:lineRule="auto"/>
        <w:ind w:left="4056" w:right="-20"/>
        <w:rPr>
          <w:b/>
        </w:rPr>
      </w:pPr>
      <w:r w:rsidRPr="00C942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 Рыт</w:t>
      </w:r>
      <w:r w:rsidRPr="00C942E8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>к</w:t>
      </w:r>
      <w:r w:rsidRPr="00C942E8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>у</w:t>
      </w:r>
      <w:r w:rsidRPr="00C942E8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ч</w:t>
      </w:r>
      <w:r w:rsidR="00C942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Pr="00C942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202</w:t>
      </w:r>
      <w:r w:rsidR="00AA2DB8" w:rsidRPr="00C942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8D0496" w:rsidRPr="00691249" w:rsidRDefault="00F11B87" w:rsidP="00F11B87">
      <w:pPr>
        <w:pStyle w:val="a8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11B87" w:rsidRDefault="008D0496" w:rsidP="00F11B87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внеурочной деятельности «Спортивные игры» разработана по спортивно - оздоровительному направлению развития личности в соответствии ФГОС</w:t>
      </w:r>
      <w:r w:rsidR="005D04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(Приказ </w:t>
      </w:r>
      <w:proofErr w:type="spellStart"/>
      <w:r w:rsidR="005D048A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5D04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31.05.2021 №286 «Об утверждении федерального государственного образовательного стандарта НОО, ООО, СОО»)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. Выбор данного направления развития личности сделан с учётом интересов и запросов обучающихся и их родителей.</w:t>
      </w:r>
    </w:p>
    <w:p w:rsidR="008D0496" w:rsidRPr="004A7854" w:rsidRDefault="008D0496" w:rsidP="00F11B87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Актуальность программы определяется крайне </w:t>
      </w:r>
      <w:proofErr w:type="gramStart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высоким</w:t>
      </w:r>
      <w:proofErr w:type="gramEnd"/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патологии здоровья школьников, что указывает на приоритетность решения проблемы здоровья подрастающего поколения для современной школы. Практика показывает, что решить данную проблему одной медицине не под силу. Поэтому в соответствии с государственной политикой часть этой работы обязаны взять на себя образовательные учреждения, в соответствии с Законом об образовании в РФ (ст. 51) и Стратегией развития воспитания в Российской Федерации на период до 2025 года (утверждена распоряжением правительства Российской Федерации от 29 мая 2015 года № 996) одним из восьми ключевых направлений воспитательной деятельности названо физическое воспитание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культуры здоровья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Отличительными особенностями и новизной программы «Спортивные игры» является связь теории с практикой, целенаправленность и последовательность деятельности (от простого к сложному), формирование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 ребенка.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программы является формирование здорового жизненного стиля и реализация индивидуальных способностей каждого ученика</w:t>
      </w:r>
    </w:p>
    <w:p w:rsidR="008D0496" w:rsidRPr="004A7854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программы обеспечивает решение следующих задач:</w:t>
      </w:r>
    </w:p>
    <w:p w:rsidR="008D0496" w:rsidRPr="004A7854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детей мотивационной сферы к физическому развитию, безопасной жизни; профилактика вредных привычек;</w:t>
      </w:r>
    </w:p>
    <w:p w:rsidR="008D0496" w:rsidRPr="004A7854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кругозора школьников в области физической культуры и спорта;</w:t>
      </w:r>
    </w:p>
    <w:p w:rsidR="008D0496" w:rsidRPr="004A7854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проведения свободного времени через включение детей в разнообразные виды деятельности</w:t>
      </w:r>
    </w:p>
    <w:p w:rsidR="008D0496" w:rsidRPr="004A7854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отработка навыков, направленных на развитие и совершенствование различных физических качеств:</w:t>
      </w:r>
    </w:p>
    <w:p w:rsidR="008D0496" w:rsidRDefault="008D0496" w:rsidP="008D04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чувства уважения к культуре своего народа и культуре и традициям других народов.</w:t>
      </w:r>
    </w:p>
    <w:p w:rsidR="00F11B87" w:rsidRDefault="00F11B87" w:rsidP="008D0496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D0496" w:rsidRPr="007A00D9" w:rsidRDefault="008D0496" w:rsidP="00F11B87">
      <w:pPr>
        <w:pStyle w:val="a8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A00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7A00D9"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7A00D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</w:t>
      </w:r>
      <w:proofErr w:type="gramStart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формируются личностные, </w:t>
      </w:r>
      <w:proofErr w:type="spellStart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предметные результаты.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обеспечиваются через формирование базовых национальных ценностей; </w:t>
      </w:r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предметные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– через формирование основных элементов научного знания, а </w:t>
      </w:r>
      <w:proofErr w:type="spellStart"/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D51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– через универсальные учебные действия (далее УУД).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отражаются в индивидуальных качественных свойствах обучающихся: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культуры здоровья – отношения к здоровью как высшей ценности человека;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потребности ответственного отношения к окружающим и осознания ценности человеческой жизни.</w:t>
      </w:r>
    </w:p>
    <w:p w:rsidR="008D0496" w:rsidRPr="00E245B3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sz w:val="20"/>
          <w:szCs w:val="20"/>
        </w:rPr>
      </w:pPr>
      <w:proofErr w:type="spellStart"/>
      <w:r w:rsidRPr="00E245B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Метапредметные</w:t>
      </w:r>
      <w:proofErr w:type="spellEnd"/>
      <w:r w:rsidRPr="00E245B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результаты: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адекватно использовать знания о позитивных и негативных факторах, влияющих на здоровье;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способность рационально организовать физическую и интеллектуальную деятельность;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умение противостоять негативным факторам, приводящим к ухудшению здоровья;</w:t>
      </w:r>
    </w:p>
    <w:p w:rsidR="008D0496" w:rsidRPr="00D51B29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позитивного коммуникативного общения с окружающими.</w:t>
      </w:r>
    </w:p>
    <w:p w:rsidR="008D0496" w:rsidRPr="004A7854" w:rsidRDefault="008D0496" w:rsidP="008D049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D51B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 </w:t>
      </w:r>
      <w:r w:rsidRPr="00D51B29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учащимися предмета в основной школе: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Знания о физической культуре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8D0496" w:rsidRPr="004A7854" w:rsidRDefault="008D0496" w:rsidP="008D049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признаки положительного влияния занятий физической подготовкой на укрепление здоровья.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8D0496" w:rsidRPr="004A7854" w:rsidRDefault="008D0496" w:rsidP="008D049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недели.</w:t>
      </w:r>
    </w:p>
    <w:p w:rsidR="008D0496" w:rsidRPr="004A7854" w:rsidRDefault="008D0496" w:rsidP="008D049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8D0496" w:rsidRPr="004A7854" w:rsidRDefault="008D0496" w:rsidP="008D049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Способы двигательной (физкультурной) деятельности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8D0496" w:rsidRPr="004A7854" w:rsidRDefault="008D0496" w:rsidP="008D049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дневник по физкультурной деятельности.</w:t>
      </w:r>
    </w:p>
    <w:p w:rsidR="008D0496" w:rsidRPr="004A7854" w:rsidRDefault="008D0496" w:rsidP="008D049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 прогулок</w:t>
      </w:r>
    </w:p>
    <w:p w:rsidR="008D0496" w:rsidRPr="004A7854" w:rsidRDefault="008D0496" w:rsidP="008D049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здоровья.</w:t>
      </w:r>
    </w:p>
    <w:p w:rsidR="008D0496" w:rsidRPr="004A7854" w:rsidRDefault="008D0496" w:rsidP="008D049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8D0496" w:rsidRPr="004A7854" w:rsidRDefault="008D0496" w:rsidP="008D049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8D0496" w:rsidRPr="004A7854" w:rsidRDefault="008D0496" w:rsidP="008D049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прогулок, туристских походов, обеспечивать их оздоровительную направленность;</w:t>
      </w:r>
    </w:p>
    <w:p w:rsidR="008D0496" w:rsidRPr="004A7854" w:rsidRDefault="008D0496" w:rsidP="008D049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восстановительные мероприятия с использованием банных процедур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Физическое совершенствование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8D0496" w:rsidRPr="004A7854" w:rsidRDefault="008D0496" w:rsidP="008D049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8D0496" w:rsidRPr="004A7854" w:rsidRDefault="008D0496" w:rsidP="008D049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легкоатлетические упражнения в беге и прыжках;</w:t>
      </w:r>
    </w:p>
    <w:p w:rsidR="008D0496" w:rsidRPr="004A7854" w:rsidRDefault="008D0496" w:rsidP="008D049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технические действия и приёмы игры в футбол, баскетбол, волейбол в  условиях учебной и игровой деятельности;</w:t>
      </w:r>
    </w:p>
    <w:p w:rsidR="008D0496" w:rsidRPr="004A7854" w:rsidRDefault="008D0496" w:rsidP="008D0496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получит возможность научиться:</w:t>
      </w:r>
    </w:p>
    <w:p w:rsidR="008D0496" w:rsidRPr="004A7854" w:rsidRDefault="008D0496" w:rsidP="008D049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8D0496" w:rsidRPr="004A7854" w:rsidRDefault="008D0496" w:rsidP="008D049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8D0496" w:rsidRPr="004A7854" w:rsidRDefault="008D0496" w:rsidP="008D049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4A785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судейство по одному из осваиваемых видов спорта;</w:t>
      </w:r>
    </w:p>
    <w:p w:rsidR="008D0496" w:rsidRPr="00C13C47" w:rsidRDefault="008D0496" w:rsidP="008D0496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b/>
          <w:sz w:val="24"/>
          <w:szCs w:val="24"/>
        </w:rPr>
        <w:t>Ожидаемые результаты: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1. Занятия будут иметь оздоровительный эффект, так как они проводятся на свежем воздухе.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2. Дети овладеют техническими приемами и тактическими взаимодействиями.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b/>
          <w:sz w:val="24"/>
          <w:szCs w:val="24"/>
        </w:rPr>
        <w:t>Учащиеся должны знать</w:t>
      </w:r>
      <w:r w:rsidRPr="00C13C47">
        <w:rPr>
          <w:rFonts w:ascii="Times New Roman" w:eastAsia="Times New Roman" w:hAnsi="Times New Roman"/>
          <w:sz w:val="24"/>
          <w:szCs w:val="24"/>
        </w:rPr>
        <w:t xml:space="preserve"> и иметь представление: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об особенностях зарождения, спортивных игр;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 физических качествах и правилах их тестирования;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lastRenderedPageBreak/>
        <w:t>основы личной гигиены, причины травматизма при занятиях спортивными играми и правилами его предупреждения;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основы судейства спортивных игр;.</w:t>
      </w:r>
    </w:p>
    <w:p w:rsidR="008D0496" w:rsidRPr="00C13C47" w:rsidRDefault="008D0496" w:rsidP="008D0496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b/>
          <w:sz w:val="24"/>
          <w:szCs w:val="24"/>
        </w:rPr>
        <w:t>Учащиеся должны уметь: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выполнять по физической подготовке в соответствии с возрастом;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владеть тактико-техническими приемами спортивных игр;;</w:t>
      </w:r>
    </w:p>
    <w:p w:rsidR="008D0496" w:rsidRPr="00C13C47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уметь организовать самостоятельные занятия по спортивным играм, а также, с группой товарищей;</w:t>
      </w:r>
    </w:p>
    <w:p w:rsidR="008D0496" w:rsidRPr="00177EAF" w:rsidRDefault="008D0496" w:rsidP="008D0496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3C47">
        <w:rPr>
          <w:rFonts w:ascii="Times New Roman" w:eastAsia="Times New Roman" w:hAnsi="Times New Roman"/>
          <w:sz w:val="24"/>
          <w:szCs w:val="24"/>
        </w:rPr>
        <w:t>организовывать и проводить соревнования по спортивным играм в классе, во дворе, в оздоровительном лагере и др</w:t>
      </w:r>
      <w:r>
        <w:rPr>
          <w:rFonts w:ascii="Times New Roman" w:eastAsia="Times New Roman" w:hAnsi="Times New Roman"/>
          <w:sz w:val="24"/>
          <w:szCs w:val="24"/>
        </w:rPr>
        <w:t>угое</w:t>
      </w:r>
    </w:p>
    <w:p w:rsidR="008D0496" w:rsidRPr="004A7854" w:rsidRDefault="008D0496" w:rsidP="008D049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D0496" w:rsidRDefault="008D0496" w:rsidP="008D0496">
      <w:pPr>
        <w:pStyle w:val="western"/>
        <w:shd w:val="clear" w:color="auto" w:fill="FFFFFF"/>
        <w:spacing w:before="0" w:beforeAutospacing="0" w:after="0" w:afterAutospacing="0"/>
        <w:jc w:val="both"/>
      </w:pPr>
      <w:r w:rsidRPr="00747E2D">
        <w:rPr>
          <w:b/>
        </w:rPr>
        <w:t>Формы организаций занятий:</w:t>
      </w:r>
      <w:r w:rsidRPr="00E245B3">
        <w:t xml:space="preserve">соревнования, игры, сдача нормативов, ОФП, беседа. </w:t>
      </w:r>
    </w:p>
    <w:p w:rsidR="008D0496" w:rsidRPr="007A00D9" w:rsidRDefault="008D0496" w:rsidP="008D0496">
      <w:pPr>
        <w:pStyle w:val="western"/>
        <w:shd w:val="clear" w:color="auto" w:fill="FFFFFF"/>
        <w:spacing w:before="0" w:beforeAutospacing="0" w:after="0" w:afterAutospacing="0"/>
        <w:jc w:val="both"/>
      </w:pPr>
      <w:r w:rsidRPr="007A00D9">
        <w:rPr>
          <w:b/>
          <w:bCs/>
        </w:rPr>
        <w:t>Система контроля</w:t>
      </w:r>
      <w:r>
        <w:t>: курс завершается сдачей нормативов и соревнованиями.</w:t>
      </w:r>
    </w:p>
    <w:p w:rsidR="008D0496" w:rsidRPr="00670F46" w:rsidRDefault="008D0496" w:rsidP="008D04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F46">
        <w:rPr>
          <w:rFonts w:ascii="Times New Roman" w:hAnsi="Times New Roman" w:cs="Times New Roman"/>
          <w:b/>
          <w:sz w:val="24"/>
          <w:szCs w:val="24"/>
        </w:rPr>
        <w:t>Формы подведения итогов реализации программы.</w:t>
      </w:r>
    </w:p>
    <w:p w:rsidR="008D0496" w:rsidRPr="00670F46" w:rsidRDefault="008D0496" w:rsidP="008D049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46">
        <w:rPr>
          <w:rFonts w:ascii="Times New Roman" w:eastAsia="Times New Roman" w:hAnsi="Times New Roman" w:cs="Times New Roman"/>
          <w:sz w:val="24"/>
          <w:szCs w:val="24"/>
        </w:rPr>
        <w:t>Для отслеживания результатов предусматриваются следующие формы контроля: вводный, текущий и итоговый.</w:t>
      </w:r>
    </w:p>
    <w:p w:rsidR="008D0496" w:rsidRPr="00747E2D" w:rsidRDefault="008D0496" w:rsidP="008D0496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D0496" w:rsidRDefault="008D0496" w:rsidP="008D04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90C">
        <w:rPr>
          <w:rFonts w:ascii="Times New Roman" w:hAnsi="Times New Roman" w:cs="Times New Roman"/>
          <w:b/>
          <w:sz w:val="24"/>
          <w:szCs w:val="24"/>
        </w:rPr>
        <w:t>Примерные нормативные требования по общей физической подготовке</w:t>
      </w:r>
    </w:p>
    <w:p w:rsidR="008D0496" w:rsidRPr="00ED790C" w:rsidRDefault="008D0496" w:rsidP="008D04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03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781"/>
        <w:gridCol w:w="814"/>
        <w:gridCol w:w="702"/>
        <w:gridCol w:w="722"/>
        <w:gridCol w:w="722"/>
        <w:gridCol w:w="722"/>
        <w:gridCol w:w="722"/>
        <w:gridCol w:w="722"/>
        <w:gridCol w:w="722"/>
        <w:gridCol w:w="723"/>
        <w:gridCol w:w="696"/>
      </w:tblGrid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72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Бег 300 м, с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Челночный бег, 3*10 м, с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6-минутный бег, м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Прыжок в высоту с места, см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Метание набивного мяча (1 кг), м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перекладине, раз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0496" w:rsidRPr="00ED790C" w:rsidTr="00056D41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Отжимания из упора на полу, раз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0496" w:rsidRPr="00ED790C" w:rsidTr="00056D4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496" w:rsidRPr="00ED790C" w:rsidRDefault="008D0496" w:rsidP="00056D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496" w:rsidRPr="00ED790C" w:rsidRDefault="008D0496" w:rsidP="00056D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D79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8D0496" w:rsidRPr="00ED790C" w:rsidRDefault="008D0496" w:rsidP="008D04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02AB" w:rsidRDefault="00EE02AB" w:rsidP="009428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1696" w:rsidRPr="008D0496" w:rsidRDefault="00C11696" w:rsidP="00F11B87">
      <w:pPr>
        <w:pStyle w:val="a5"/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</w:rPr>
      </w:pPr>
      <w:r w:rsidRPr="008D0496">
        <w:rPr>
          <w:rFonts w:ascii="Times New Roman" w:eastAsia="Times New Roman" w:hAnsi="Times New Roman"/>
          <w:b/>
          <w:sz w:val="24"/>
          <w:szCs w:val="24"/>
        </w:rPr>
        <w:t>Содержание программы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Теоретические знания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Положительное  влияния занятий физической подготовкой на укрепление здоровья;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скелетных мышц, систем дыхания и кровообращения при выполнении физических упражнений;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творческих проектов.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Общая физическая подготовка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для формирования осанки. Общеукрепляющие упражнения с предметами и без предметов. Бег с ускорением на 30, 40, 50 метров. Бег с высокого старта на 30, 40, 50 метров. Бег с преодолением препятствий. Челночный бег 3х10 метров, 6х10 метров, бег до 10 минут. Опорные прыжки, со скакалкой, в длину с места и с разбега, в высоту с разбега, </w:t>
      </w:r>
      <w:proofErr w:type="spellStart"/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напрыгивание</w:t>
      </w:r>
      <w:proofErr w:type="spellEnd"/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прыжки в глубину. Метание малого мяча на дальность и в цель. метание на дальность отскока от стены, щита. Броски набивного мяча 1 кг. Силовые упражнения: лазание, подтягивание сериями, переворот в упор. Акробатическая комбинация. Упражнения с гантелями. Упражнения с мячом: дриблинг с низким отскоком без зрительного контроля за мячом, финты с мячом, передачи в парах и тройках несколькими мячами, жонглирование мячами, подвижные игры, спортивные игры (пионербол, футбол, гандбол, баскетбол, волейбол) эстафеты.</w:t>
      </w:r>
    </w:p>
    <w:p w:rsidR="009428E5" w:rsidRPr="009428E5" w:rsidRDefault="008D0496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1. Баскетбол (6 </w:t>
      </w:r>
      <w:r w:rsidR="009428E5" w:rsidRPr="00942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8D04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1.Основы знаний.</w:t>
      </w: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 Техника безопасности на занятиях баскетболом. Питание и его значение для роста и развития. Что общего в спортивных играх и какие между ними различия?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8D04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Специальная подготовка.</w:t>
      </w: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 Специальные передвижения без мяча в стойке баскетболиста. Остановка в два шага и прыжком. Ловля и передача мяча двумя руками от груди с шагом и со сменой мест, в движении. Ведение мяча правой и левой рукой с изменением направления. Бросок мяча двумя руками от груди с отражением от щита с места, бросок одной рукой после ведения.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 игры: «Попади в кольцо», «Гонка мяча», эстафеты с ведением мяча и с броском мяча после ведения.</w:t>
      </w:r>
    </w:p>
    <w:p w:rsidR="009428E5" w:rsidRPr="009428E5" w:rsidRDefault="008D0496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Волейбол (</w:t>
      </w:r>
      <w:r w:rsidR="00527A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9428E5" w:rsidRPr="00942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8D04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1.Основы знаний.</w:t>
      </w: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 Техника безопасности на занятиях волейболом. Основные правила игры в волейбол. Самоконтроль и его основные приёмы. Понятие о здоровом образе жизни. Режим дня и здоровый образ жизни. Утренняя физическая зарядка.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8D04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Специальная подготовка</w:t>
      </w:r>
      <w:r w:rsidRPr="00942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 Приём мяча снизу двумя руками. Передача мяча сверху двумя руками вперёд-вверх. Нижняя прямая подача. Подвижные игры: «Не давай мяча водящему», «Круговая лапта».</w:t>
      </w:r>
    </w:p>
    <w:p w:rsidR="009428E5" w:rsidRPr="009428E5" w:rsidRDefault="008D0496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Раздел 3. </w:t>
      </w:r>
      <w:r w:rsidR="009428E5" w:rsidRPr="00942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Футбол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(5 ч)</w:t>
      </w:r>
    </w:p>
    <w:p w:rsidR="009428E5" w:rsidRPr="009428E5" w:rsidRDefault="009428E5" w:rsidP="009428E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8D04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1.Основы знаний.</w:t>
      </w: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 Техника безопасности на занятиях футболом. Различие между футболом и мини-футболом (фут залом). Физическая нагрузка и её влияние на частоту сердечных сокращений (ЧСС). Закаливание организма зимой.</w:t>
      </w:r>
    </w:p>
    <w:p w:rsidR="008D0496" w:rsidRDefault="009428E5" w:rsidP="00F11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D04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Специальная подготовка.</w:t>
      </w:r>
      <w:r w:rsidRPr="009428E5">
        <w:rPr>
          <w:rFonts w:ascii="Times New Roman" w:eastAsia="Times New Roman" w:hAnsi="Times New Roman" w:cs="Times New Roman"/>
          <w:color w:val="000000"/>
          <w:sz w:val="24"/>
          <w:szCs w:val="24"/>
        </w:rPr>
        <w:t> Удар ногой с разбега по неподвижному и катящемуся мячу в горизонтальную (полоса шириной 1,5 метра, длиной до 7-8 метров) и вертикальную (полоса шириной 2 метра, длиной 5-6 метров) мишень. Ведение мяча между предметами и с обводкой предметов. Подвижные игры: «Передал – садись», «Передай мяч головой».</w:t>
      </w:r>
      <w:r w:rsidR="00F11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D0496" w:rsidRDefault="008D0496" w:rsidP="00E213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D0496" w:rsidRDefault="008D0496" w:rsidP="00E213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8D0496" w:rsidSect="008D0496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E2133B" w:rsidRPr="008D0496" w:rsidRDefault="008D0496" w:rsidP="008D0496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Т</w:t>
      </w:r>
      <w:r w:rsidR="00E2133B" w:rsidRPr="008D04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ематическое планирование</w:t>
      </w:r>
    </w:p>
    <w:p w:rsidR="00E2133B" w:rsidRPr="00E2133B" w:rsidRDefault="00E2133B" w:rsidP="00E2133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E213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tbl>
      <w:tblPr>
        <w:tblW w:w="15310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7"/>
        <w:gridCol w:w="708"/>
        <w:gridCol w:w="3544"/>
        <w:gridCol w:w="992"/>
        <w:gridCol w:w="1701"/>
        <w:gridCol w:w="851"/>
        <w:gridCol w:w="850"/>
        <w:gridCol w:w="993"/>
        <w:gridCol w:w="4394"/>
      </w:tblGrid>
      <w:tr w:rsidR="001F7044" w:rsidRPr="00E2133B" w:rsidTr="004527C9"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Разделы программы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1F7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 занятия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Виды деятельности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2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04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F7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Формирование УУД</w:t>
            </w:r>
          </w:p>
        </w:tc>
      </w:tr>
      <w:tr w:rsidR="001F7044" w:rsidRPr="00E2133B" w:rsidTr="004527C9"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04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04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04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практика</w:t>
            </w:r>
          </w:p>
        </w:tc>
        <w:tc>
          <w:tcPr>
            <w:tcW w:w="4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044" w:rsidRPr="00E2133B" w:rsidRDefault="001F7044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0496" w:rsidRPr="00E2133B" w:rsidTr="00231E07"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4527C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Баскетбол</w:t>
            </w:r>
            <w:r w:rsidRPr="0045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04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Техника безопасности на занятиях баскетболом. Броски мяча двумя руками стоя на месте. Стойка игрока, передвижение в стойке.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броска мяч в кольцо, стоя на месте с разных точек. Соблюдать технику безопасности на занятиях.</w:t>
            </w:r>
          </w:p>
        </w:tc>
      </w:tr>
      <w:tr w:rsidR="008D0496" w:rsidRPr="00E2133B" w:rsidTr="00231E07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04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Ведение мяча в движении. Остановка в прыжке.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AB6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выполнять  бросок мяча в прыжке. Соблюдать технику безопасности на занятиях.</w:t>
            </w:r>
          </w:p>
        </w:tc>
      </w:tr>
      <w:tr w:rsidR="008D0496" w:rsidRPr="00E2133B" w:rsidTr="00231E07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04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Передача мяча с отскоком об пол. Стойка игрока, передвижение в стойке.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AB6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передавать  мяч, стоя на месте и в движении.  Соблюдать технику безопасности на занятиях.</w:t>
            </w:r>
          </w:p>
        </w:tc>
      </w:tr>
      <w:tr w:rsidR="008D0496" w:rsidRPr="00E2133B" w:rsidTr="00231E07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04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Передача мяча двумя руками  в движении (мяч снизу, мяч у груди, мяч сзади над головой);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AB6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выполнять передачу мяча в движении. Соблюдать технику безопасности на занятиях.</w:t>
            </w:r>
          </w:p>
        </w:tc>
      </w:tr>
      <w:tr w:rsidR="008D0496" w:rsidRPr="00E2133B" w:rsidTr="00231E07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04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Учебная игра баскетбол.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AB6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тактические действия в игре.  Знать и выполнять правила игры. Соблюдать технику безопасности на занятиях.</w:t>
            </w:r>
          </w:p>
        </w:tc>
      </w:tr>
      <w:tr w:rsidR="008D0496" w:rsidRPr="00E2133B" w:rsidTr="00231E07"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D04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Ловля и передача  мяча на месте и в движении. Бег с ускорением.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AB6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 передавать,  ловить и передавать мяч, стоя на месте и в движении.  Соблюдать технику безопасности на занятиях.</w:t>
            </w:r>
          </w:p>
        </w:tc>
      </w:tr>
      <w:tr w:rsidR="008D0496" w:rsidRPr="00E2133B" w:rsidTr="00EC508C"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4527C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</w:t>
            </w:r>
            <w:r w:rsidRPr="0045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Волейбол</w:t>
            </w:r>
            <w:r w:rsidRPr="0045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 xml:space="preserve">Техника безопасности на занятиях </w:t>
            </w:r>
            <w:r w:rsidRPr="004527C9">
              <w:rPr>
                <w:rFonts w:ascii="Times New Roman" w:eastAsia="Times New Roman" w:hAnsi="Times New Roman" w:cs="Times New Roman"/>
                <w:color w:val="000000"/>
              </w:rPr>
              <w:t>волейболом</w:t>
            </w: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. Нижняя и верхняя передача мяча.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F7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Научить выполнять нижнюю и верхнюю передачу мяча в парах. Соблюдать технику безопасности на занятиях.</w:t>
            </w:r>
          </w:p>
        </w:tc>
      </w:tr>
      <w:tr w:rsidR="008D0496" w:rsidRPr="00E2133B" w:rsidTr="00EC508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Верхняя и нижняя подача мяча.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F7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подачу мяча и прием мяча. Знать правила игры в волейбол. Соблюдать технику безопасности на занятиях.</w:t>
            </w:r>
          </w:p>
        </w:tc>
      </w:tr>
      <w:tr w:rsidR="008D0496" w:rsidRPr="00E2133B" w:rsidTr="00EC508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Верхняя и нижняя подача мяча, прием мяча. Игра в волейбол.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F7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</w:t>
            </w:r>
            <w:r w:rsidRPr="00F72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занятие, игра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Научатся выполнять передачу мяча в </w:t>
            </w: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парах, тройках, на месте и в движении.  Принимать мяч после подачи. Знать правила игры в волейбол, жесты судьи. Соблюдать технику безопасности на занятиях.</w:t>
            </w:r>
          </w:p>
        </w:tc>
      </w:tr>
      <w:tr w:rsidR="008D0496" w:rsidRPr="00E2133B" w:rsidTr="00EC508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8D0496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D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Нападающий удар.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6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нападающий удар. Знать правила игры в пионербол. Соблюдать технику безопасности на занятиях.</w:t>
            </w:r>
          </w:p>
        </w:tc>
      </w:tr>
      <w:tr w:rsidR="008D0496" w:rsidRPr="00E2133B" w:rsidTr="00EC508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Верхняя и нижняя передача мяча, прием мяча.</w:t>
            </w: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 Игра волейбол.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F45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передачу  и прием мяча. Знать правила игры в волейбол. Соблюдать технику безопасности на занятиях.</w:t>
            </w:r>
          </w:p>
        </w:tc>
      </w:tr>
      <w:tr w:rsidR="008D0496" w:rsidRPr="00E2133B" w:rsidTr="00EC508C"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и прием мяча. </w:t>
            </w: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Игра волейбол.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 w:rsidP="008D0496">
            <w:pPr>
              <w:jc w:val="center"/>
            </w:pPr>
            <w:r w:rsidRPr="00F45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передачу  и прием мяча. Знать правила игры в волейбол. Соблюдать технику безопасности на занятиях.</w:t>
            </w:r>
          </w:p>
        </w:tc>
      </w:tr>
      <w:tr w:rsidR="008D0496" w:rsidRPr="00E2133B" w:rsidTr="003565CC"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4527C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</w:t>
            </w:r>
            <w:r w:rsidRPr="0045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Футбол</w:t>
            </w:r>
            <w:r w:rsidRPr="0045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 xml:space="preserve">Техника безопасности на занятиях </w:t>
            </w:r>
            <w:r w:rsidRPr="004527C9">
              <w:rPr>
                <w:rFonts w:ascii="Times New Roman" w:eastAsia="Times New Roman" w:hAnsi="Times New Roman" w:cs="Times New Roman"/>
                <w:color w:val="000000"/>
              </w:rPr>
              <w:t>футболом.</w:t>
            </w:r>
            <w:r w:rsidRPr="00E2133B">
              <w:rPr>
                <w:rFonts w:ascii="Times New Roman" w:eastAsia="Times New Roman" w:hAnsi="Times New Roman" w:cs="Times New Roman"/>
                <w:color w:val="000000"/>
              </w:rPr>
              <w:t xml:space="preserve"> Влияние физической культуры на развитие организм. Ведение, передача мяча внутренней стороны стопы.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>
            <w:r w:rsidRPr="00C3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представление о влияние занятий физической культурой на развитие организма,  Научить ведению и передачи  мяча внутренней стороны стопы. Соблюдать технику безопасности на занятиях.</w:t>
            </w:r>
          </w:p>
        </w:tc>
      </w:tr>
      <w:tr w:rsidR="008D0496" w:rsidRPr="00E2133B" w:rsidTr="003565C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4527C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Удар внутренней стороной стопы по неподвижному мячу с места,; по мячу, катящемуся навстречу. Игра в футбол.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>
            <w:r w:rsidRPr="00C3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движении. Знать правила игры Соблюдать технику безопасности на занятиях.</w:t>
            </w:r>
          </w:p>
        </w:tc>
      </w:tr>
      <w:tr w:rsidR="008D0496" w:rsidRPr="00E2133B" w:rsidTr="003565C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Передачи мяча в парах.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>
            <w:r w:rsidRPr="00C3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движении. Знать правила игры. Соблюдать технику безопасности на занятиях.</w:t>
            </w:r>
          </w:p>
        </w:tc>
      </w:tr>
      <w:tr w:rsidR="008D0496" w:rsidRPr="00E2133B" w:rsidTr="003565CC"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Передачи мяча в парах. Удар по воротам. Игра в мини-футбол.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Default="008D0496">
            <w:r w:rsidRPr="00C32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Научатся выполнять передачи мяча на месте и в движении, выполнять удар по воротам. Знать правила игры.  Соблюдать технику безопасности </w:t>
            </w: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занятиях.</w:t>
            </w:r>
          </w:p>
        </w:tc>
      </w:tr>
      <w:tr w:rsidR="008D0496" w:rsidRPr="00E2133B" w:rsidTr="003565CC"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</w:rPr>
              <w:t>Передачи мяча в парах. Удар по воротам. Игра в мини-футбол.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занятие, игра, сдача нормативов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0496" w:rsidRPr="00E2133B" w:rsidRDefault="008D0496" w:rsidP="008D049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496" w:rsidRPr="00E2133B" w:rsidRDefault="008D0496" w:rsidP="00E2133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21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Научатся выполнять передачи мяча на месте и в движении, выполнять удар по воротам. Знать правила игры.  Соблюдать технику безопасности на занятиях.</w:t>
            </w:r>
          </w:p>
        </w:tc>
      </w:tr>
    </w:tbl>
    <w:p w:rsidR="00C11696" w:rsidRPr="00EE02AB" w:rsidRDefault="00C11696" w:rsidP="00C116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696" w:rsidRPr="00EE02AB" w:rsidRDefault="00C11696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1696" w:rsidRDefault="00C11696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0496" w:rsidRDefault="008D0496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D0496" w:rsidSect="008D0496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EE02AB" w:rsidRPr="008D0496" w:rsidRDefault="008D0496" w:rsidP="008D0496">
      <w:pPr>
        <w:pStyle w:val="a5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496">
        <w:rPr>
          <w:rFonts w:ascii="Times New Roman" w:hAnsi="Times New Roman"/>
          <w:b/>
          <w:sz w:val="24"/>
          <w:szCs w:val="24"/>
        </w:rPr>
        <w:lastRenderedPageBreak/>
        <w:t>Список использованной литературы</w:t>
      </w: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29F" w:rsidRDefault="00B4629F" w:rsidP="00B4629F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Сеть интернет</w:t>
      </w:r>
    </w:p>
    <w:p w:rsidR="00B4629F" w:rsidRDefault="00B4629F" w:rsidP="00B4629F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Гринлер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 и др. «Физическая подготовка футболистов», М: ПК, 1976.</w:t>
      </w:r>
    </w:p>
    <w:p w:rsidR="00B4629F" w:rsidRDefault="00B4629F" w:rsidP="00B4629F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Зимин А.М. «Первые шаги в баскетболе. Учебное пособие для учащихся и учителей» М.: «Просвещение» 1992г.</w:t>
      </w:r>
    </w:p>
    <w:p w:rsidR="00B4629F" w:rsidRDefault="00B4629F" w:rsidP="00B4629F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Матвеев А.П. «Оценка качества подготовки учеников основной школы по физической культуре М. «Дрофа» 2001 год.</w:t>
      </w:r>
    </w:p>
    <w:p w:rsidR="00B4629F" w:rsidRDefault="00B4629F" w:rsidP="00B4629F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Внеурочная деятельность учащихся. Волейбол: пособие для учителей и методистов/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Г.А.Колодиницкий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В.С. Кузнецов, М.В. Маслов.- М.: Просвещение, 2011.-77с.: ил.- (Работаем по новым стандартам).</w:t>
      </w: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Pr="00EE02AB" w:rsidRDefault="00EE02AB" w:rsidP="00C11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2AB" w:rsidRDefault="00EE02AB" w:rsidP="00C116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AE2" w:rsidRDefault="00E36AE2" w:rsidP="00C116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968" w:rsidRDefault="006A3968" w:rsidP="00C116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96" w:rsidRPr="00EE02AB" w:rsidRDefault="00C11696" w:rsidP="00C116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96" w:rsidRPr="00EE02AB" w:rsidRDefault="00C11696" w:rsidP="00C1169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sectPr w:rsidR="00C11696" w:rsidRPr="00EE02AB" w:rsidSect="008D0496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/>
        <w:color w:val="000000"/>
        <w:sz w:val="28"/>
        <w:szCs w:val="28"/>
      </w:rPr>
    </w:lvl>
  </w:abstractNum>
  <w:abstractNum w:abstractNumId="1">
    <w:nsid w:val="030332D0"/>
    <w:multiLevelType w:val="multilevel"/>
    <w:tmpl w:val="13C27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A12FE"/>
    <w:multiLevelType w:val="multilevel"/>
    <w:tmpl w:val="9A4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3C2C0C"/>
    <w:multiLevelType w:val="multilevel"/>
    <w:tmpl w:val="F046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3254E2"/>
    <w:multiLevelType w:val="hybridMultilevel"/>
    <w:tmpl w:val="BC28DFD8"/>
    <w:lvl w:ilvl="0" w:tplc="25F234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D6C55"/>
    <w:multiLevelType w:val="multilevel"/>
    <w:tmpl w:val="9928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535B72"/>
    <w:multiLevelType w:val="hybridMultilevel"/>
    <w:tmpl w:val="A120FB8A"/>
    <w:lvl w:ilvl="0" w:tplc="90B4E00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9023F3"/>
    <w:multiLevelType w:val="multilevel"/>
    <w:tmpl w:val="CB8E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651807"/>
    <w:multiLevelType w:val="hybridMultilevel"/>
    <w:tmpl w:val="71125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9115C"/>
    <w:multiLevelType w:val="multilevel"/>
    <w:tmpl w:val="5E54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1779A9"/>
    <w:multiLevelType w:val="multilevel"/>
    <w:tmpl w:val="1074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FD76CD"/>
    <w:multiLevelType w:val="multilevel"/>
    <w:tmpl w:val="C368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521CAC"/>
    <w:multiLevelType w:val="multilevel"/>
    <w:tmpl w:val="3434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9B0C88"/>
    <w:multiLevelType w:val="hybridMultilevel"/>
    <w:tmpl w:val="DCE858DE"/>
    <w:lvl w:ilvl="0" w:tplc="DA36E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707297"/>
    <w:multiLevelType w:val="multilevel"/>
    <w:tmpl w:val="A476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6F1646"/>
    <w:multiLevelType w:val="multilevel"/>
    <w:tmpl w:val="8704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763691"/>
    <w:multiLevelType w:val="multilevel"/>
    <w:tmpl w:val="2116C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11"/>
  </w:num>
  <w:num w:numId="10">
    <w:abstractNumId w:val="2"/>
  </w:num>
  <w:num w:numId="11">
    <w:abstractNumId w:val="12"/>
  </w:num>
  <w:num w:numId="12">
    <w:abstractNumId w:val="3"/>
  </w:num>
  <w:num w:numId="13">
    <w:abstractNumId w:val="14"/>
  </w:num>
  <w:num w:numId="14">
    <w:abstractNumId w:val="5"/>
  </w:num>
  <w:num w:numId="15">
    <w:abstractNumId w:val="15"/>
  </w:num>
  <w:num w:numId="16">
    <w:abstractNumId w:val="9"/>
  </w:num>
  <w:num w:numId="17">
    <w:abstractNumId w:val="16"/>
  </w:num>
  <w:num w:numId="18">
    <w:abstractNumId w:val="7"/>
  </w:num>
  <w:num w:numId="19">
    <w:abstractNumId w:val="4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11696"/>
    <w:rsid w:val="000460DA"/>
    <w:rsid w:val="0006587E"/>
    <w:rsid w:val="00082DCC"/>
    <w:rsid w:val="001120ED"/>
    <w:rsid w:val="001134C4"/>
    <w:rsid w:val="0013032C"/>
    <w:rsid w:val="001975DC"/>
    <w:rsid w:val="001B629B"/>
    <w:rsid w:val="001C30FD"/>
    <w:rsid w:val="001D6039"/>
    <w:rsid w:val="001F7044"/>
    <w:rsid w:val="00294A69"/>
    <w:rsid w:val="002E04E3"/>
    <w:rsid w:val="00367314"/>
    <w:rsid w:val="00385F5E"/>
    <w:rsid w:val="00396B9B"/>
    <w:rsid w:val="004527C9"/>
    <w:rsid w:val="0049393F"/>
    <w:rsid w:val="004E6155"/>
    <w:rsid w:val="005077BF"/>
    <w:rsid w:val="00527A14"/>
    <w:rsid w:val="00553D59"/>
    <w:rsid w:val="005D048A"/>
    <w:rsid w:val="00621FDC"/>
    <w:rsid w:val="00692F16"/>
    <w:rsid w:val="006A3968"/>
    <w:rsid w:val="006E1985"/>
    <w:rsid w:val="007053AA"/>
    <w:rsid w:val="007371AC"/>
    <w:rsid w:val="00763460"/>
    <w:rsid w:val="007A36D8"/>
    <w:rsid w:val="00852AC3"/>
    <w:rsid w:val="008D0496"/>
    <w:rsid w:val="009428E5"/>
    <w:rsid w:val="00991CB6"/>
    <w:rsid w:val="00A757E1"/>
    <w:rsid w:val="00A84752"/>
    <w:rsid w:val="00AA2DB8"/>
    <w:rsid w:val="00B11CDB"/>
    <w:rsid w:val="00B4629F"/>
    <w:rsid w:val="00BA088C"/>
    <w:rsid w:val="00C11696"/>
    <w:rsid w:val="00C61ECB"/>
    <w:rsid w:val="00C942E8"/>
    <w:rsid w:val="00D03828"/>
    <w:rsid w:val="00D75FBF"/>
    <w:rsid w:val="00E2133B"/>
    <w:rsid w:val="00E36AE2"/>
    <w:rsid w:val="00EC50D8"/>
    <w:rsid w:val="00EE02AB"/>
    <w:rsid w:val="00F11B87"/>
    <w:rsid w:val="00F21A45"/>
    <w:rsid w:val="00FD3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C11696"/>
    <w:pPr>
      <w:tabs>
        <w:tab w:val="center" w:pos="4677"/>
        <w:tab w:val="right" w:pos="9355"/>
      </w:tabs>
      <w:suppressAutoHyphens/>
    </w:pPr>
    <w:rPr>
      <w:rFonts w:ascii="Calibri" w:eastAsia="Calibri" w:hAnsi="Calibri" w:cs="Times New Roman"/>
      <w:lang w:eastAsia="ar-SA"/>
    </w:rPr>
  </w:style>
  <w:style w:type="character" w:customStyle="1" w:styleId="a4">
    <w:name w:val="Нижний колонтитул Знак"/>
    <w:basedOn w:val="a0"/>
    <w:link w:val="a3"/>
    <w:semiHidden/>
    <w:rsid w:val="00C11696"/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C11696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a6">
    <w:name w:val="Title"/>
    <w:basedOn w:val="a"/>
    <w:next w:val="a"/>
    <w:link w:val="a7"/>
    <w:qFormat/>
    <w:rsid w:val="0049393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9393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8">
    <w:name w:val="No Spacing"/>
    <w:link w:val="a9"/>
    <w:uiPriority w:val="1"/>
    <w:qFormat/>
    <w:rsid w:val="008D0496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8D0496"/>
    <w:rPr>
      <w:rFonts w:eastAsiaTheme="minorHAnsi"/>
      <w:lang w:eastAsia="en-US"/>
    </w:rPr>
  </w:style>
  <w:style w:type="paragraph" w:customStyle="1" w:styleId="western">
    <w:name w:val="western"/>
    <w:basedOn w:val="a"/>
    <w:rsid w:val="008D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30</cp:revision>
  <dcterms:created xsi:type="dcterms:W3CDTF">2019-09-10T07:27:00Z</dcterms:created>
  <dcterms:modified xsi:type="dcterms:W3CDTF">2024-09-25T03:33:00Z</dcterms:modified>
</cp:coreProperties>
</file>